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7" w:rsidRDefault="00C42157">
      <w:pPr>
        <w:spacing w:line="360" w:lineRule="auto"/>
        <w:jc w:val="center"/>
        <w:rPr>
          <w:rFonts w:ascii="方正大标宋_GBK" w:eastAsia="方正大标宋_GBK"/>
          <w:color w:val="FF0000"/>
          <w:sz w:val="44"/>
          <w:szCs w:val="44"/>
        </w:rPr>
      </w:pPr>
      <w:r>
        <w:rPr>
          <w:rFonts w:ascii="方正大标宋_GBK" w:eastAsia="方正大标宋_GBK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545465</wp:posOffset>
                </wp:positionV>
                <wp:extent cx="5267960" cy="0"/>
                <wp:effectExtent l="0" t="19050" r="8890" b="190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3.5pt;margin-top:42.95pt;height:0pt;width:414.8pt;z-index:251659264;mso-width-relative:page;mso-height-relative:page;" filled="f" stroked="t" coordsize="21600,21600" o:gfxdata="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H9XMbWAAAACAEAAA8AAAAA&#10;AAAAAQAgAAAAIgAAAGRycy9kb3ducmV2LnhtbFBLAQIUABQAAAAIAIdO4kDKYjYV3QEAAHEDAAAO&#10;AAAAAAAAAAEAIAAAACU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大标宋_GBK" w:eastAsia="方正大标宋_GBK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511175</wp:posOffset>
                </wp:positionV>
                <wp:extent cx="5267960" cy="0"/>
                <wp:effectExtent l="0" t="0" r="27940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3.5pt;margin-top:40.25pt;height:0pt;width:414.8pt;z-index:251660288;mso-width-relative:page;mso-height-relative:page;" filled="f" stroked="t" coordsize="21600,21600" o:gfxdata="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TS8BTUAAAACAEAAA8AAAAAAAAA&#10;AQAgAAAAIgAAAGRycy9kb3ducmV2LnhtbFBLAQIUABQAAAAIAIdO4kC+omRB3AEAAHEDAAAOAAAA&#10;AAAAAAEAIAAAACMBAABkcnMvZTJvRG9jLnhtbFBLBQYAAAAABgAGAFkBAABxBQAAAAA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大标宋_GBK" w:eastAsia="方正大标宋_GBK" w:hint="eastAsia"/>
          <w:color w:val="FF0000"/>
          <w:sz w:val="44"/>
          <w:szCs w:val="44"/>
        </w:rPr>
        <w:t>中  国  政  治  学  会</w:t>
      </w:r>
    </w:p>
    <w:p w:rsidR="005D4257" w:rsidRDefault="005D4257">
      <w:pPr>
        <w:rPr>
          <w:sz w:val="28"/>
          <w:szCs w:val="28"/>
        </w:rPr>
      </w:pPr>
    </w:p>
    <w:p w:rsidR="00A01066" w:rsidRDefault="00A01066">
      <w:pPr>
        <w:rPr>
          <w:sz w:val="28"/>
          <w:szCs w:val="28"/>
        </w:rPr>
      </w:pPr>
    </w:p>
    <w:p w:rsidR="005D4257" w:rsidRDefault="00C42157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中国政治学会</w:t>
      </w:r>
      <w:r>
        <w:rPr>
          <w:rFonts w:ascii="黑体" w:eastAsia="黑体" w:hAnsi="黑体" w:hint="eastAsia"/>
          <w:sz w:val="28"/>
          <w:szCs w:val="28"/>
        </w:rPr>
        <w:t>2018年年会</w:t>
      </w:r>
      <w:r>
        <w:rPr>
          <w:rFonts w:ascii="黑体" w:eastAsia="黑体" w:hAnsi="黑体"/>
          <w:sz w:val="28"/>
          <w:szCs w:val="28"/>
        </w:rPr>
        <w:t>暨学术研究会</w:t>
      </w:r>
      <w:r>
        <w:rPr>
          <w:rFonts w:ascii="黑体" w:eastAsia="黑体" w:hAnsi="黑体" w:hint="eastAsia"/>
          <w:sz w:val="28"/>
          <w:szCs w:val="28"/>
        </w:rPr>
        <w:t>通知</w:t>
      </w:r>
    </w:p>
    <w:p w:rsidR="005D4257" w:rsidRDefault="005D4257">
      <w:pPr>
        <w:rPr>
          <w:rFonts w:ascii="华文楷体" w:eastAsia="华文楷体" w:hAnsi="华文楷体"/>
          <w:sz w:val="28"/>
          <w:szCs w:val="28"/>
        </w:rPr>
      </w:pPr>
    </w:p>
    <w:p w:rsidR="005D4257" w:rsidRDefault="00C42157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尊敬的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 xml:space="preserve">        </w:t>
      </w:r>
      <w:r>
        <w:rPr>
          <w:rFonts w:ascii="华文楷体" w:eastAsia="华文楷体" w:hAnsi="华文楷体" w:hint="eastAsia"/>
          <w:sz w:val="28"/>
          <w:szCs w:val="28"/>
        </w:rPr>
        <w:t>先生/女士：</w:t>
      </w:r>
    </w:p>
    <w:p w:rsidR="005D4257" w:rsidRDefault="005D4257">
      <w:pPr>
        <w:rPr>
          <w:rFonts w:ascii="华文仿宋" w:eastAsia="华文仿宋" w:hAnsi="华文仿宋"/>
          <w:sz w:val="28"/>
          <w:szCs w:val="28"/>
        </w:rPr>
      </w:pPr>
    </w:p>
    <w:p w:rsidR="005D4257" w:rsidRDefault="00C42157">
      <w:pPr>
        <w:tabs>
          <w:tab w:val="left" w:pos="8306"/>
        </w:tabs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经有关部门审定，由中国政治学会主办、中山大学政治与公共事务管理学院承办的中国政治学会2018年年会暨“以习近平新时代中国特色社会主义思想为指导，加强马克思主义政治学话语体系建设”学术研讨会定</w:t>
      </w:r>
      <w:r>
        <w:rPr>
          <w:rFonts w:ascii="华文楷体" w:eastAsia="华文楷体" w:hAnsi="华文楷体"/>
          <w:sz w:val="28"/>
          <w:szCs w:val="28"/>
        </w:rPr>
        <w:t>于</w:t>
      </w:r>
      <w:r>
        <w:rPr>
          <w:rFonts w:ascii="华文楷体" w:eastAsia="华文楷体" w:hAnsi="华文楷体" w:hint="eastAsia"/>
          <w:sz w:val="28"/>
          <w:szCs w:val="28"/>
        </w:rPr>
        <w:t>2018年12月14日至16日在广州市举行。</w:t>
      </w:r>
    </w:p>
    <w:p w:rsidR="005D4257" w:rsidRDefault="00C42157">
      <w:pPr>
        <w:tabs>
          <w:tab w:val="left" w:pos="8306"/>
        </w:tabs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现将会议有关事项通知如下：</w:t>
      </w:r>
    </w:p>
    <w:p w:rsidR="005D4257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一、本次会议坚持“以文参会”原则。会议学术委员会将对参会论文进行评审，筛选出年会入选论文编入会议文集，并在其中评选出年会优秀论文。   </w:t>
      </w:r>
    </w:p>
    <w:p w:rsidR="005D4257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二、请围绕会议主题撰写学术论文，字数限定在</w:t>
      </w:r>
      <w:r w:rsidR="00A01066">
        <w:rPr>
          <w:rFonts w:ascii="华文楷体" w:eastAsia="华文楷体" w:hAnsi="华文楷体" w:hint="eastAsia"/>
          <w:sz w:val="28"/>
          <w:szCs w:val="28"/>
        </w:rPr>
        <w:t>10000-</w:t>
      </w:r>
      <w:r>
        <w:rPr>
          <w:rFonts w:ascii="华文楷体" w:eastAsia="华文楷体" w:hAnsi="华文楷体" w:hint="eastAsia"/>
          <w:sz w:val="28"/>
          <w:szCs w:val="28"/>
        </w:rPr>
        <w:t>15000字左右。</w:t>
      </w:r>
    </w:p>
    <w:p w:rsidR="005D4257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请按照题目、姓名、工作单位、内容提要、关键词、正文（小四号）、脚注、作者简介（姓名、工作单位、职称/职务、通讯地址、电子邮件等）的格式书写。</w:t>
      </w:r>
    </w:p>
    <w:p w:rsidR="005D4257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请于2018年11月15日前将参会论文电子版发送至会务组专用电子邮箱：</w:t>
      </w:r>
      <w:hyperlink r:id="rId8" w:history="1">
        <w:r>
          <w:rPr>
            <w:rStyle w:val="a3"/>
            <w:rFonts w:ascii="华文楷体" w:eastAsia="华文楷体" w:hAnsi="华文楷体"/>
            <w:sz w:val="24"/>
            <w:szCs w:val="24"/>
          </w:rPr>
          <w:t>ipssysu@126.com</w:t>
        </w:r>
      </w:hyperlink>
      <w:r>
        <w:rPr>
          <w:rStyle w:val="a3"/>
          <w:rFonts w:ascii="华文楷体" w:eastAsia="华文楷体" w:hAnsi="华文楷体" w:hint="eastAsia"/>
          <w:sz w:val="24"/>
          <w:szCs w:val="24"/>
          <w:u w:val="none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A76F55" w:rsidRDefault="000D2AE4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lastRenderedPageBreak/>
        <w:t>三</w:t>
      </w:r>
      <w:r w:rsidR="00C42157">
        <w:rPr>
          <w:rFonts w:ascii="华文楷体" w:eastAsia="华文楷体" w:hAnsi="华文楷体" w:hint="eastAsia"/>
          <w:sz w:val="28"/>
          <w:szCs w:val="28"/>
        </w:rPr>
        <w:t>、会议时间和地点：</w:t>
      </w:r>
    </w:p>
    <w:p w:rsidR="00B9555D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12月14日</w:t>
      </w:r>
      <w:r w:rsidR="00A76F55">
        <w:rPr>
          <w:rFonts w:ascii="华文楷体" w:eastAsia="华文楷体" w:hAnsi="华文楷体" w:hint="eastAsia"/>
          <w:sz w:val="28"/>
          <w:szCs w:val="28"/>
        </w:rPr>
        <w:t>8：00-2</w:t>
      </w:r>
      <w:r w:rsidR="00B9555D">
        <w:rPr>
          <w:rFonts w:ascii="华文楷体" w:eastAsia="华文楷体" w:hAnsi="华文楷体" w:hint="eastAsia"/>
          <w:sz w:val="28"/>
          <w:szCs w:val="28"/>
        </w:rPr>
        <w:t>3</w:t>
      </w:r>
      <w:r w:rsidR="00A76F55">
        <w:rPr>
          <w:rFonts w:ascii="华文楷体" w:eastAsia="华文楷体" w:hAnsi="华文楷体" w:hint="eastAsia"/>
          <w:sz w:val="28"/>
          <w:szCs w:val="28"/>
        </w:rPr>
        <w:t>：00为报到时间</w:t>
      </w:r>
      <w:r>
        <w:rPr>
          <w:rFonts w:ascii="华文楷体" w:eastAsia="华文楷体" w:hAnsi="华文楷体" w:hint="eastAsia"/>
          <w:sz w:val="28"/>
          <w:szCs w:val="28"/>
        </w:rPr>
        <w:t>，</w:t>
      </w:r>
      <w:r w:rsidR="00B9555D">
        <w:rPr>
          <w:rFonts w:ascii="华文楷体" w:eastAsia="华文楷体" w:hAnsi="华文楷体" w:hint="eastAsia"/>
          <w:sz w:val="28"/>
          <w:szCs w:val="28"/>
        </w:rPr>
        <w:t>其他时间到会的代表请与会务组另行联系；</w:t>
      </w:r>
    </w:p>
    <w:p w:rsidR="00B9555D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报到地点</w:t>
      </w:r>
      <w:r w:rsidR="00B9555D">
        <w:rPr>
          <w:rFonts w:ascii="华文楷体" w:eastAsia="华文楷体" w:hAnsi="华文楷体" w:hint="eastAsia"/>
          <w:sz w:val="28"/>
          <w:szCs w:val="28"/>
        </w:rPr>
        <w:t>：</w:t>
      </w:r>
      <w:r w:rsidR="00A76F55">
        <w:rPr>
          <w:rFonts w:ascii="华文楷体" w:eastAsia="华文楷体" w:hAnsi="华文楷体" w:hint="eastAsia"/>
          <w:sz w:val="28"/>
          <w:szCs w:val="28"/>
        </w:rPr>
        <w:t>广州市祈福酒店（</w:t>
      </w:r>
      <w:r w:rsidR="00A76F55" w:rsidRPr="00A76F55">
        <w:rPr>
          <w:rFonts w:ascii="华文楷体" w:eastAsia="华文楷体" w:hAnsi="华文楷体" w:hint="eastAsia"/>
          <w:sz w:val="28"/>
          <w:szCs w:val="28"/>
        </w:rPr>
        <w:t>广州市番禺区市广路8号</w:t>
      </w:r>
      <w:r w:rsidR="00A76F55">
        <w:rPr>
          <w:rFonts w:ascii="华文楷体" w:eastAsia="华文楷体" w:hAnsi="华文楷体" w:hint="eastAsia"/>
          <w:sz w:val="28"/>
          <w:szCs w:val="28"/>
        </w:rPr>
        <w:t>）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5D4257" w:rsidRDefault="00B9555D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会议时间：</w:t>
      </w:r>
      <w:r w:rsidR="00C42157">
        <w:rPr>
          <w:rFonts w:ascii="华文楷体" w:eastAsia="华文楷体" w:hAnsi="华文楷体" w:hint="eastAsia"/>
          <w:sz w:val="28"/>
          <w:szCs w:val="28"/>
        </w:rPr>
        <w:t>15-16</w:t>
      </w:r>
      <w:r>
        <w:rPr>
          <w:rFonts w:ascii="华文楷体" w:eastAsia="华文楷体" w:hAnsi="华文楷体" w:hint="eastAsia"/>
          <w:sz w:val="28"/>
          <w:szCs w:val="28"/>
        </w:rPr>
        <w:t>日举行会议，16日下午可离会。</w:t>
      </w:r>
    </w:p>
    <w:p w:rsidR="005D4257" w:rsidRDefault="000D2AE4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四</w:t>
      </w:r>
      <w:r w:rsidR="00C42157">
        <w:rPr>
          <w:rFonts w:ascii="华文楷体" w:eastAsia="华文楷体" w:hAnsi="华文楷体" w:hint="eastAsia"/>
          <w:sz w:val="28"/>
          <w:szCs w:val="28"/>
        </w:rPr>
        <w:t>、本次会议不收取会务费，不提供机场和车站接送服务，与会者交通费、住宿费</w:t>
      </w:r>
      <w:r w:rsidR="005C5D3D">
        <w:rPr>
          <w:rFonts w:ascii="华文楷体" w:eastAsia="华文楷体" w:hAnsi="华文楷体" w:hint="eastAsia"/>
          <w:sz w:val="28"/>
          <w:szCs w:val="28"/>
        </w:rPr>
        <w:t>自理</w:t>
      </w:r>
      <w:r w:rsidR="00C42157">
        <w:rPr>
          <w:rFonts w:ascii="华文楷体" w:eastAsia="华文楷体" w:hAnsi="华文楷体" w:hint="eastAsia"/>
          <w:sz w:val="28"/>
          <w:szCs w:val="28"/>
        </w:rPr>
        <w:t>。</w:t>
      </w:r>
    </w:p>
    <w:p w:rsidR="000D2AE4" w:rsidRPr="000D2AE4" w:rsidRDefault="000D2AE4" w:rsidP="000D2AE4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五、</w:t>
      </w:r>
      <w:r w:rsidRPr="000D2AE4">
        <w:rPr>
          <w:rFonts w:ascii="华文楷体" w:eastAsia="华文楷体" w:hAnsi="华文楷体" w:hint="eastAsia"/>
          <w:b/>
          <w:sz w:val="28"/>
          <w:szCs w:val="28"/>
        </w:rPr>
        <w:t>请务必于2018年11月15日前将参会回执发送至会务组专用电子邮箱</w:t>
      </w:r>
      <w:r>
        <w:rPr>
          <w:rFonts w:ascii="华文楷体" w:eastAsia="华文楷体" w:hAnsi="华文楷体" w:hint="eastAsia"/>
          <w:sz w:val="28"/>
          <w:szCs w:val="28"/>
        </w:rPr>
        <w:t>：</w:t>
      </w:r>
      <w:hyperlink r:id="rId9" w:history="1">
        <w:r>
          <w:rPr>
            <w:rStyle w:val="a3"/>
            <w:rFonts w:ascii="华文楷体" w:eastAsia="华文楷体" w:hAnsi="华文楷体"/>
            <w:sz w:val="24"/>
            <w:szCs w:val="24"/>
          </w:rPr>
          <w:t>ipssysu@126.com</w:t>
        </w:r>
      </w:hyperlink>
      <w:r>
        <w:rPr>
          <w:rStyle w:val="a3"/>
          <w:rFonts w:ascii="华文楷体" w:eastAsia="华文楷体" w:hAnsi="华文楷体" w:hint="eastAsia"/>
          <w:sz w:val="24"/>
          <w:szCs w:val="24"/>
          <w:u w:val="none"/>
        </w:rPr>
        <w:t xml:space="preserve"> </w:t>
      </w:r>
      <w:r w:rsidR="00B55483">
        <w:rPr>
          <w:rFonts w:ascii="华文楷体" w:eastAsia="华文楷体" w:hAnsi="华文楷体" w:hint="eastAsia"/>
          <w:sz w:val="28"/>
          <w:szCs w:val="28"/>
        </w:rPr>
        <w:t>，以便会务组安排</w:t>
      </w:r>
      <w:r>
        <w:rPr>
          <w:rFonts w:ascii="华文楷体" w:eastAsia="华文楷体" w:hAnsi="华文楷体" w:hint="eastAsia"/>
          <w:sz w:val="28"/>
          <w:szCs w:val="28"/>
        </w:rPr>
        <w:t>接待</w:t>
      </w:r>
      <w:r w:rsidR="00B55483">
        <w:rPr>
          <w:rFonts w:ascii="华文楷体" w:eastAsia="华文楷体" w:hAnsi="华文楷体" w:hint="eastAsia"/>
          <w:sz w:val="28"/>
          <w:szCs w:val="28"/>
        </w:rPr>
        <w:t>服务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5D4257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六、会议联系人：</w:t>
      </w:r>
    </w:p>
    <w:p w:rsidR="005D4257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中国政治学会  韩 旭</w:t>
      </w:r>
    </w:p>
    <w:p w:rsidR="005D4257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联系电话：13801382467</w:t>
      </w:r>
    </w:p>
    <w:p w:rsidR="005D4257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中山大学政治与公共事务管理学院 王姗姗</w:t>
      </w:r>
    </w:p>
    <w:p w:rsidR="005D4257" w:rsidRDefault="00C4215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联系电话：13560245720</w:t>
      </w:r>
    </w:p>
    <w:p w:rsidR="005D4257" w:rsidRDefault="00C42157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 xml:space="preserve">         </w:t>
      </w:r>
    </w:p>
    <w:p w:rsidR="005D4257" w:rsidRDefault="005D4257">
      <w:pPr>
        <w:rPr>
          <w:rFonts w:ascii="华文楷体" w:eastAsia="华文楷体" w:hAnsi="华文楷体"/>
          <w:sz w:val="28"/>
          <w:szCs w:val="28"/>
        </w:rPr>
      </w:pPr>
    </w:p>
    <w:p w:rsidR="005D4257" w:rsidRDefault="00C42157">
      <w:pPr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    主办单位：中国政治学会</w:t>
      </w:r>
    </w:p>
    <w:p w:rsidR="005D4257" w:rsidRDefault="00C42157">
      <w:pPr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        承办单位：中山大学政治与公共事务管理学院</w:t>
      </w:r>
    </w:p>
    <w:p w:rsidR="005D4257" w:rsidRDefault="00C42157">
      <w:pPr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2018年</w:t>
      </w:r>
      <w:r>
        <w:rPr>
          <w:rFonts w:ascii="华文楷体" w:eastAsia="华文楷体" w:hAnsi="华文楷体" w:hint="eastAsia"/>
          <w:sz w:val="28"/>
          <w:szCs w:val="28"/>
        </w:rPr>
        <w:t>10</w:t>
      </w:r>
      <w:r>
        <w:rPr>
          <w:rFonts w:ascii="华文楷体" w:eastAsia="华文楷体" w:hAnsi="华文楷体"/>
          <w:sz w:val="28"/>
          <w:szCs w:val="28"/>
        </w:rPr>
        <w:t>月</w:t>
      </w:r>
      <w:r w:rsidR="00401AC5">
        <w:rPr>
          <w:rFonts w:ascii="华文楷体" w:eastAsia="华文楷体" w:hAnsi="华文楷体" w:hint="eastAsia"/>
          <w:sz w:val="28"/>
          <w:szCs w:val="28"/>
        </w:rPr>
        <w:t>23</w:t>
      </w:r>
      <w:bookmarkStart w:id="0" w:name="_GoBack"/>
      <w:bookmarkEnd w:id="0"/>
      <w:r>
        <w:rPr>
          <w:rFonts w:ascii="华文楷体" w:eastAsia="华文楷体" w:hAnsi="华文楷体"/>
          <w:sz w:val="28"/>
          <w:szCs w:val="28"/>
        </w:rPr>
        <w:t>日</w:t>
      </w:r>
    </w:p>
    <w:p w:rsidR="005D4257" w:rsidRDefault="005D4257"/>
    <w:p w:rsidR="00B9555D" w:rsidRDefault="00B9555D"/>
    <w:p w:rsidR="00B9555D" w:rsidRDefault="00B9555D"/>
    <w:p w:rsidR="00B9555D" w:rsidRDefault="00B9555D"/>
    <w:p w:rsidR="00B9555D" w:rsidRDefault="00B9555D"/>
    <w:p w:rsidR="00B9555D" w:rsidRDefault="00B9555D"/>
    <w:p w:rsidR="00B9555D" w:rsidRDefault="00B9555D"/>
    <w:p w:rsidR="00B9555D" w:rsidRDefault="00B9555D"/>
    <w:p w:rsidR="00B9555D" w:rsidRDefault="00B9555D"/>
    <w:p w:rsidR="00B9555D" w:rsidRDefault="00B9555D" w:rsidP="00B9555D">
      <w:pPr>
        <w:widowControl/>
        <w:spacing w:before="100" w:beforeAutospacing="1"/>
        <w:jc w:val="center"/>
        <w:rPr>
          <w:rFonts w:ascii="宋体" w:cs="宋体"/>
          <w:b/>
          <w:sz w:val="28"/>
          <w:szCs w:val="28"/>
        </w:rPr>
      </w:pPr>
      <w:r>
        <w:rPr>
          <w:rFonts w:ascii="宋体" w:cs="宋体" w:hint="eastAsia"/>
          <w:b/>
          <w:sz w:val="28"/>
          <w:szCs w:val="28"/>
        </w:rPr>
        <w:t>中国政治学会2018年年会暨研讨会参会回执</w:t>
      </w:r>
    </w:p>
    <w:p w:rsidR="00B55483" w:rsidRPr="00B55483" w:rsidRDefault="00B55483" w:rsidP="00B9555D">
      <w:pPr>
        <w:widowControl/>
        <w:spacing w:before="100" w:beforeAutospacing="1"/>
        <w:jc w:val="center"/>
        <w:rPr>
          <w:rFonts w:ascii="宋体"/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1657"/>
        <w:gridCol w:w="828"/>
        <w:gridCol w:w="828"/>
        <w:gridCol w:w="711"/>
        <w:gridCol w:w="118"/>
        <w:gridCol w:w="1302"/>
        <w:gridCol w:w="1539"/>
      </w:tblGrid>
      <w:tr w:rsidR="00B9555D" w:rsidTr="00CA7ACD">
        <w:trPr>
          <w:trHeight w:val="522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</w:t>
            </w:r>
            <w:r w:rsidR="00A01066">
              <w:rPr>
                <w:rFonts w:ascii="宋体" w:cs="宋体" w:hint="eastAsia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Pr="00875BCA" w:rsidRDefault="00B9555D" w:rsidP="00A01066">
            <w:pPr>
              <w:widowControl/>
              <w:spacing w:before="100" w:beforeAutospacing="1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Pr="00875BCA" w:rsidRDefault="00B9555D" w:rsidP="00A01066">
            <w:pPr>
              <w:widowControl/>
              <w:spacing w:before="100" w:beforeAutospacing="1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 w:rsidR="00A01066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Pr="00875BCA" w:rsidRDefault="00B9555D" w:rsidP="00A01066">
            <w:pPr>
              <w:widowControl/>
              <w:spacing w:before="100" w:beforeAutospacing="1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B9555D" w:rsidTr="00CA7ACD">
        <w:trPr>
          <w:trHeight w:val="51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学会任职</w:t>
            </w:r>
          </w:p>
        </w:tc>
        <w:tc>
          <w:tcPr>
            <w:tcW w:w="4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Pr="00875BCA" w:rsidRDefault="00B9555D" w:rsidP="00A01066">
            <w:pPr>
              <w:widowControl/>
              <w:spacing w:before="100" w:beforeAutospacing="1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B9555D" w:rsidTr="00CA7ACD">
        <w:trPr>
          <w:trHeight w:val="51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单位及职称/职务</w:t>
            </w:r>
          </w:p>
        </w:tc>
        <w:tc>
          <w:tcPr>
            <w:tcW w:w="4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Pr="00875BCA" w:rsidRDefault="00B9555D" w:rsidP="00A01066">
            <w:pPr>
              <w:widowControl/>
              <w:spacing w:before="100" w:beforeAutospacing="1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B9555D" w:rsidTr="00CA7ACD">
        <w:trPr>
          <w:trHeight w:val="60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论文/发言</w:t>
            </w:r>
            <w:r w:rsidR="00B55483"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题目</w:t>
            </w:r>
          </w:p>
        </w:tc>
        <w:tc>
          <w:tcPr>
            <w:tcW w:w="4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Pr="00875BCA" w:rsidRDefault="00B9555D" w:rsidP="00A01066">
            <w:pPr>
              <w:widowControl/>
              <w:spacing w:before="100" w:beforeAutospacing="1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B9555D" w:rsidTr="00CA7ACD">
        <w:trPr>
          <w:trHeight w:val="60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住宿要求</w:t>
            </w:r>
          </w:p>
        </w:tc>
        <w:tc>
          <w:tcPr>
            <w:tcW w:w="1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A01066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独住（  ）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A01066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合住（  ）</w:t>
            </w:r>
          </w:p>
        </w:tc>
      </w:tr>
      <w:tr w:rsidR="00B9555D" w:rsidTr="00CA7ACD">
        <w:trPr>
          <w:trHeight w:val="60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手机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Pr="00875BCA" w:rsidRDefault="00B9555D" w:rsidP="00A01066">
            <w:pPr>
              <w:widowControl/>
              <w:spacing w:before="100" w:beforeAutospacing="1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B55483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到会时间</w:t>
            </w:r>
            <w:r w:rsidR="00B55483">
              <w:rPr>
                <w:rFonts w:ascii="宋体" w:hint="eastAsia"/>
                <w:sz w:val="24"/>
              </w:rPr>
              <w:t xml:space="preserve"> （日，时）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</w:p>
        </w:tc>
      </w:tr>
      <w:tr w:rsidR="00B9555D" w:rsidTr="00CA7ACD">
        <w:trPr>
          <w:trHeight w:val="60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电子邮箱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Pr="00875BCA" w:rsidRDefault="00B9555D" w:rsidP="00A01066">
            <w:pPr>
              <w:widowControl/>
              <w:spacing w:before="100" w:beforeAutospacing="1"/>
              <w:jc w:val="center"/>
              <w:rPr>
                <w:sz w:val="24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离会时间</w:t>
            </w:r>
            <w:r w:rsidR="00B55483">
              <w:rPr>
                <w:rFonts w:ascii="宋体" w:hint="eastAsia"/>
                <w:sz w:val="24"/>
              </w:rPr>
              <w:t xml:space="preserve"> （日，时）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D" w:rsidRDefault="00B9555D" w:rsidP="00A01066">
            <w:pPr>
              <w:widowControl/>
              <w:spacing w:before="100" w:beforeAutospacing="1"/>
              <w:jc w:val="center"/>
              <w:rPr>
                <w:rFonts w:ascii="宋体"/>
                <w:sz w:val="24"/>
              </w:rPr>
            </w:pPr>
          </w:p>
        </w:tc>
      </w:tr>
    </w:tbl>
    <w:p w:rsidR="005D4257" w:rsidRDefault="005D4257"/>
    <w:sectPr w:rsidR="005D4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78" w:rsidRDefault="002F1378" w:rsidP="00B55483">
      <w:r>
        <w:separator/>
      </w:r>
    </w:p>
  </w:endnote>
  <w:endnote w:type="continuationSeparator" w:id="0">
    <w:p w:rsidR="002F1378" w:rsidRDefault="002F1378" w:rsidP="00B5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78" w:rsidRDefault="002F1378" w:rsidP="00B55483">
      <w:r>
        <w:separator/>
      </w:r>
    </w:p>
  </w:footnote>
  <w:footnote w:type="continuationSeparator" w:id="0">
    <w:p w:rsidR="002F1378" w:rsidRDefault="002F1378" w:rsidP="00B5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56"/>
    <w:rsid w:val="000D2AE4"/>
    <w:rsid w:val="002F1378"/>
    <w:rsid w:val="00401AC5"/>
    <w:rsid w:val="00592756"/>
    <w:rsid w:val="005C5D3D"/>
    <w:rsid w:val="005D4257"/>
    <w:rsid w:val="00824296"/>
    <w:rsid w:val="00940AA9"/>
    <w:rsid w:val="00964B66"/>
    <w:rsid w:val="00A01066"/>
    <w:rsid w:val="00A76F55"/>
    <w:rsid w:val="00AF2276"/>
    <w:rsid w:val="00B55483"/>
    <w:rsid w:val="00B9555D"/>
    <w:rsid w:val="00C42157"/>
    <w:rsid w:val="3F390ADD"/>
    <w:rsid w:val="5AA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5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48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4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5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48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4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sysu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ssys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2018-08-03T09:34:00Z</dcterms:created>
  <dcterms:modified xsi:type="dcterms:W3CDTF">2018-10-24T02:03:00Z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